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</w:p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-302260</wp:posOffset>
            </wp:positionV>
            <wp:extent cx="666750" cy="638175"/>
            <wp:effectExtent l="0" t="0" r="0" b="9525"/>
            <wp:wrapSquare wrapText="left"/>
            <wp:docPr id="1" name="Рисунок 1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</w:p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</w:p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СОЦИАЛЬНОЙ ЗАЩИТЫ НАСЕЛЕНИЯ</w:t>
      </w:r>
    </w:p>
    <w:p w:rsidR="00676797" w:rsidRDefault="00676797" w:rsidP="006767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ВЕРХНЕУРАЛЬСКОГО МУНИЦИПАЛЬНОГО РАЙОНА </w:t>
      </w:r>
    </w:p>
    <w:p w:rsidR="00676797" w:rsidRDefault="00676797" w:rsidP="00676797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(УСЗН)</w:t>
      </w:r>
    </w:p>
    <w:p w:rsidR="00676797" w:rsidRDefault="00676797" w:rsidP="00676797">
      <w:pPr>
        <w:ind w:firstLine="567"/>
        <w:jc w:val="center"/>
        <w:rPr>
          <w:b/>
          <w:bCs/>
          <w:sz w:val="24"/>
          <w:szCs w:val="24"/>
        </w:rPr>
      </w:pPr>
    </w:p>
    <w:p w:rsidR="00676797" w:rsidRDefault="00676797" w:rsidP="00676797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676797" w:rsidRDefault="00676797" w:rsidP="00676797">
      <w:pPr>
        <w:ind w:firstLine="180"/>
        <w:jc w:val="center"/>
        <w:rPr>
          <w:b/>
          <w:bCs/>
          <w:sz w:val="28"/>
          <w:szCs w:val="28"/>
        </w:rPr>
      </w:pPr>
    </w:p>
    <w:p w:rsidR="00676797" w:rsidRDefault="00676797" w:rsidP="006767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15 июля 2021г.                                                                                                       № 160</w:t>
      </w:r>
      <w:r w:rsidRPr="00E7117E">
        <w:rPr>
          <w:bCs/>
          <w:sz w:val="24"/>
          <w:szCs w:val="24"/>
        </w:rPr>
        <w:t>-л</w:t>
      </w:r>
    </w:p>
    <w:p w:rsidR="00676797" w:rsidRDefault="00676797" w:rsidP="00676797">
      <w:pPr>
        <w:rPr>
          <w:bCs/>
          <w:sz w:val="28"/>
          <w:szCs w:val="28"/>
        </w:rPr>
      </w:pPr>
    </w:p>
    <w:p w:rsidR="00676797" w:rsidRDefault="00676797" w:rsidP="00676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ерхнеуральск</w:t>
      </w:r>
    </w:p>
    <w:p w:rsidR="00676797" w:rsidRDefault="00676797" w:rsidP="00676797">
      <w:pPr>
        <w:rPr>
          <w:sz w:val="28"/>
          <w:szCs w:val="28"/>
        </w:rPr>
      </w:pPr>
    </w:p>
    <w:p w:rsidR="00676797" w:rsidRDefault="00676797" w:rsidP="00676797">
      <w:pPr>
        <w:ind w:right="5244"/>
        <w:rPr>
          <w:sz w:val="28"/>
          <w:szCs w:val="28"/>
        </w:rPr>
      </w:pPr>
      <w:r>
        <w:rPr>
          <w:sz w:val="28"/>
          <w:szCs w:val="28"/>
        </w:rPr>
        <w:t>Об учреждении Графика личного приема граждан</w:t>
      </w:r>
    </w:p>
    <w:p w:rsidR="00676797" w:rsidRDefault="00676797" w:rsidP="00676797">
      <w:pPr>
        <w:ind w:right="5244"/>
        <w:rPr>
          <w:sz w:val="28"/>
          <w:szCs w:val="28"/>
        </w:rPr>
      </w:pPr>
    </w:p>
    <w:p w:rsidR="00676797" w:rsidRDefault="00676797" w:rsidP="00676797">
      <w:pPr>
        <w:ind w:right="5244"/>
        <w:rPr>
          <w:sz w:val="28"/>
          <w:szCs w:val="28"/>
        </w:rPr>
      </w:pPr>
    </w:p>
    <w:p w:rsidR="00676797" w:rsidRDefault="00676797" w:rsidP="006767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02.05.2006г. № 59-ФЗ «О порядке рассмотрения обращений граждан Российской Федерации», Законом Челябинской области от 27.08.2009г. № 456-ЗО «О рассмотрении обращений граждан», Положением об Управлении социальной защиты населения администрации Верхнеуральского муниципального района</w:t>
      </w:r>
    </w:p>
    <w:p w:rsidR="00676797" w:rsidRDefault="00676797" w:rsidP="00676797">
      <w:pPr>
        <w:ind w:right="-1" w:firstLine="709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личного приема граждан руководством и начальниками </w:t>
      </w:r>
      <w:proofErr w:type="gramStart"/>
      <w:r>
        <w:rPr>
          <w:sz w:val="28"/>
          <w:szCs w:val="28"/>
        </w:rPr>
        <w:t>отделов Управления социальной защиты населения администрации Верхнеуральского муниципального</w:t>
      </w:r>
      <w:proofErr w:type="gramEnd"/>
      <w:r>
        <w:rPr>
          <w:sz w:val="28"/>
          <w:szCs w:val="28"/>
        </w:rPr>
        <w:t xml:space="preserve"> района (Приложение №1).</w:t>
      </w:r>
    </w:p>
    <w:p w:rsidR="00676797" w:rsidRDefault="00676797" w:rsidP="0067679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утвержденный график на сайте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Верхнеуральского муниципального района</w:t>
      </w:r>
      <w:proofErr w:type="gramEnd"/>
      <w:r>
        <w:rPr>
          <w:sz w:val="28"/>
          <w:szCs w:val="28"/>
        </w:rPr>
        <w:t>.</w:t>
      </w:r>
    </w:p>
    <w:p w:rsidR="00676797" w:rsidRDefault="00676797" w:rsidP="0067679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от 30.03.2011г. № 30-ок «Об утверждении Графика личного приказа граждан».</w:t>
      </w:r>
    </w:p>
    <w:p w:rsidR="00676797" w:rsidRDefault="00676797" w:rsidP="0067679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заместителя начальника </w:t>
      </w:r>
      <w:proofErr w:type="spellStart"/>
      <w:r>
        <w:rPr>
          <w:sz w:val="28"/>
          <w:szCs w:val="28"/>
        </w:rPr>
        <w:t>Елкину</w:t>
      </w:r>
      <w:proofErr w:type="spellEnd"/>
      <w:r>
        <w:rPr>
          <w:sz w:val="28"/>
          <w:szCs w:val="28"/>
        </w:rPr>
        <w:t xml:space="preserve"> С.Л.</w:t>
      </w: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Е.Г.Шишкина</w:t>
      </w: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ind w:right="-1"/>
        <w:jc w:val="both"/>
        <w:rPr>
          <w:sz w:val="28"/>
          <w:szCs w:val="28"/>
        </w:rPr>
      </w:pPr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приказу начальника</w:t>
      </w:r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Управления социальной защиты населения</w:t>
      </w:r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Верхнеуральского</w:t>
      </w:r>
      <w:proofErr w:type="gramEnd"/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76797" w:rsidRDefault="00676797" w:rsidP="006767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15.07.2021г. № 160-л</w:t>
      </w:r>
    </w:p>
    <w:p w:rsidR="00676797" w:rsidRDefault="00676797" w:rsidP="00676797">
      <w:pPr>
        <w:jc w:val="right"/>
        <w:rPr>
          <w:sz w:val="24"/>
          <w:szCs w:val="24"/>
        </w:rPr>
      </w:pPr>
    </w:p>
    <w:p w:rsidR="00676797" w:rsidRPr="00A96855" w:rsidRDefault="00676797" w:rsidP="00A96855">
      <w:pPr>
        <w:jc w:val="center"/>
        <w:textAlignment w:val="top"/>
        <w:rPr>
          <w:sz w:val="24"/>
          <w:szCs w:val="24"/>
        </w:rPr>
      </w:pPr>
      <w:r>
        <w:rPr>
          <w:color w:val="304855"/>
          <w:sz w:val="22"/>
          <w:szCs w:val="22"/>
        </w:rPr>
        <w:br/>
      </w:r>
      <w:r w:rsidRPr="00A96855">
        <w:rPr>
          <w:sz w:val="24"/>
          <w:szCs w:val="24"/>
        </w:rPr>
        <w:t>ГРАФИК</w:t>
      </w:r>
    </w:p>
    <w:p w:rsidR="00676797" w:rsidRPr="00A96855" w:rsidRDefault="00676797" w:rsidP="00A96855">
      <w:pPr>
        <w:jc w:val="center"/>
        <w:rPr>
          <w:sz w:val="24"/>
          <w:szCs w:val="24"/>
        </w:rPr>
      </w:pPr>
      <w:r w:rsidRPr="00A96855">
        <w:rPr>
          <w:sz w:val="24"/>
          <w:szCs w:val="24"/>
        </w:rPr>
        <w:t>личного приема граждан начальником Управления</w:t>
      </w:r>
    </w:p>
    <w:p w:rsidR="00676797" w:rsidRDefault="00A96855" w:rsidP="00A96855">
      <w:pPr>
        <w:jc w:val="center"/>
        <w:rPr>
          <w:sz w:val="24"/>
          <w:szCs w:val="24"/>
        </w:rPr>
      </w:pPr>
      <w:r w:rsidRPr="00A96855">
        <w:rPr>
          <w:sz w:val="24"/>
          <w:szCs w:val="24"/>
        </w:rPr>
        <w:t xml:space="preserve">и его заместителем </w:t>
      </w:r>
    </w:p>
    <w:p w:rsidR="00A96855" w:rsidRPr="00A96855" w:rsidRDefault="00A96855" w:rsidP="00A96855">
      <w:pPr>
        <w:jc w:val="center"/>
        <w:rPr>
          <w:sz w:val="24"/>
          <w:szCs w:val="24"/>
        </w:rPr>
      </w:pPr>
    </w:p>
    <w:tbl>
      <w:tblPr>
        <w:tblW w:w="6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1979"/>
        <w:gridCol w:w="1676"/>
        <w:gridCol w:w="1024"/>
      </w:tblGrid>
      <w:tr w:rsidR="00676797" w:rsidRPr="00A96855" w:rsidTr="006070C1">
        <w:trPr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Ф.И.О.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Должность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Дни приёма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Время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приема</w:t>
            </w:r>
          </w:p>
        </w:tc>
      </w:tr>
      <w:tr w:rsidR="00676797" w:rsidRPr="00A96855" w:rsidTr="006070C1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>каждый второй и четвертый понедельник месяца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 xml:space="preserve"> 14.00 -  16.00 </w:t>
            </w:r>
            <w:r w:rsidRPr="00A96855">
              <w:rPr>
                <w:sz w:val="24"/>
                <w:szCs w:val="24"/>
                <w:lang w:val="en-US"/>
              </w:rPr>
              <w:t> 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  <w:lang w:val="en-US"/>
              </w:rPr>
              <w:t> </w:t>
            </w:r>
          </w:p>
        </w:tc>
      </w:tr>
      <w:tr w:rsidR="00676797" w:rsidRPr="00A96855" w:rsidTr="006070C1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proofErr w:type="spellStart"/>
            <w:r w:rsidRPr="00A96855">
              <w:rPr>
                <w:sz w:val="24"/>
                <w:szCs w:val="24"/>
              </w:rPr>
              <w:t>Ёлкина</w:t>
            </w:r>
            <w:proofErr w:type="spellEnd"/>
            <w:r w:rsidRPr="00A96855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Пятница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 </w:t>
            </w:r>
          </w:p>
        </w:tc>
      </w:tr>
    </w:tbl>
    <w:p w:rsidR="00676797" w:rsidRPr="00A96855" w:rsidRDefault="00676797" w:rsidP="00676797">
      <w:pPr>
        <w:spacing w:after="208" w:line="288" w:lineRule="atLeast"/>
        <w:rPr>
          <w:sz w:val="24"/>
          <w:szCs w:val="24"/>
        </w:rPr>
      </w:pPr>
      <w:r w:rsidRPr="00A96855">
        <w:rPr>
          <w:sz w:val="24"/>
          <w:szCs w:val="24"/>
          <w:lang w:val="en-US"/>
        </w:rPr>
        <w:t> </w:t>
      </w:r>
    </w:p>
    <w:p w:rsidR="00676797" w:rsidRPr="00A96855" w:rsidRDefault="00676797" w:rsidP="00676797">
      <w:pPr>
        <w:spacing w:line="288" w:lineRule="atLeast"/>
        <w:jc w:val="center"/>
        <w:rPr>
          <w:sz w:val="24"/>
          <w:szCs w:val="24"/>
        </w:rPr>
      </w:pPr>
      <w:r w:rsidRPr="00A96855">
        <w:rPr>
          <w:sz w:val="24"/>
          <w:szCs w:val="24"/>
          <w:lang w:val="en-US"/>
        </w:rPr>
        <w:t> </w:t>
      </w:r>
      <w:r w:rsidRPr="00A96855">
        <w:rPr>
          <w:bCs/>
          <w:sz w:val="24"/>
          <w:szCs w:val="24"/>
        </w:rPr>
        <w:t>Прием осуществляется по предварительной записи</w:t>
      </w:r>
    </w:p>
    <w:p w:rsidR="00676797" w:rsidRPr="00A96855" w:rsidRDefault="00676797" w:rsidP="00676797">
      <w:pPr>
        <w:spacing w:line="288" w:lineRule="atLeast"/>
        <w:jc w:val="center"/>
        <w:rPr>
          <w:sz w:val="24"/>
          <w:szCs w:val="24"/>
        </w:rPr>
      </w:pPr>
      <w:r w:rsidRPr="00A96855">
        <w:rPr>
          <w:sz w:val="24"/>
          <w:szCs w:val="24"/>
        </w:rPr>
        <w:t>Организацию личного приема граждан начальником Управления</w:t>
      </w:r>
    </w:p>
    <w:p w:rsidR="00676797" w:rsidRPr="00A96855" w:rsidRDefault="00676797" w:rsidP="00676797">
      <w:pPr>
        <w:spacing w:line="288" w:lineRule="atLeast"/>
        <w:jc w:val="center"/>
        <w:rPr>
          <w:sz w:val="24"/>
          <w:szCs w:val="24"/>
        </w:rPr>
      </w:pPr>
      <w:r w:rsidRPr="00A96855">
        <w:rPr>
          <w:sz w:val="24"/>
          <w:szCs w:val="24"/>
        </w:rPr>
        <w:t xml:space="preserve">   осуществляет секретарь Управления</w:t>
      </w:r>
    </w:p>
    <w:p w:rsidR="00676797" w:rsidRPr="00A96855" w:rsidRDefault="00676797" w:rsidP="00676797">
      <w:pPr>
        <w:spacing w:after="208" w:line="288" w:lineRule="atLeast"/>
        <w:jc w:val="center"/>
        <w:rPr>
          <w:sz w:val="24"/>
          <w:szCs w:val="24"/>
        </w:rPr>
      </w:pPr>
      <w:r w:rsidRPr="00A96855">
        <w:rPr>
          <w:sz w:val="24"/>
          <w:szCs w:val="24"/>
        </w:rPr>
        <w:t> </w:t>
      </w:r>
      <w:r w:rsidRPr="00A96855">
        <w:rPr>
          <w:bCs/>
          <w:sz w:val="24"/>
          <w:szCs w:val="24"/>
        </w:rPr>
        <w:t>ежедневно с 8.00 до 17.00 часов, кроме выходных</w:t>
      </w:r>
      <w:r w:rsidRPr="00A96855">
        <w:rPr>
          <w:bCs/>
          <w:sz w:val="24"/>
          <w:szCs w:val="24"/>
        </w:rPr>
        <w:br/>
        <w:t>и праздничных дней, в предвыходной и предпраздничный день</w:t>
      </w:r>
      <w:r w:rsidRPr="00A96855">
        <w:rPr>
          <w:bCs/>
          <w:sz w:val="24"/>
          <w:szCs w:val="24"/>
        </w:rPr>
        <w:br/>
        <w:t xml:space="preserve"> – с 8.00 до 16.00  часов, обеденный перерыв – с 12.00 </w:t>
      </w:r>
      <w:proofErr w:type="gramStart"/>
      <w:r w:rsidRPr="00A96855">
        <w:rPr>
          <w:bCs/>
          <w:sz w:val="24"/>
          <w:szCs w:val="24"/>
        </w:rPr>
        <w:t>до</w:t>
      </w:r>
      <w:proofErr w:type="gramEnd"/>
      <w:r w:rsidRPr="00A96855">
        <w:rPr>
          <w:bCs/>
          <w:sz w:val="24"/>
          <w:szCs w:val="24"/>
        </w:rPr>
        <w:t xml:space="preserve"> 13.00  </w:t>
      </w:r>
      <w:r w:rsidRPr="00A96855">
        <w:rPr>
          <w:bCs/>
          <w:sz w:val="24"/>
          <w:szCs w:val="24"/>
        </w:rPr>
        <w:br/>
        <w:t>тел. для предварительной записи  8(35143) 2 -23 -77.</w:t>
      </w:r>
    </w:p>
    <w:p w:rsidR="00676797" w:rsidRPr="00A96855" w:rsidRDefault="00676797" w:rsidP="00A96855">
      <w:pPr>
        <w:jc w:val="center"/>
        <w:outlineLvl w:val="3"/>
        <w:rPr>
          <w:sz w:val="24"/>
          <w:szCs w:val="24"/>
        </w:rPr>
      </w:pPr>
      <w:r w:rsidRPr="00A96855">
        <w:rPr>
          <w:sz w:val="24"/>
          <w:szCs w:val="24"/>
        </w:rPr>
        <w:t>ГРАФИК</w:t>
      </w:r>
    </w:p>
    <w:p w:rsidR="00676797" w:rsidRPr="00A96855" w:rsidRDefault="00676797" w:rsidP="00A96855">
      <w:pPr>
        <w:jc w:val="center"/>
        <w:outlineLvl w:val="3"/>
        <w:rPr>
          <w:sz w:val="24"/>
          <w:szCs w:val="24"/>
        </w:rPr>
      </w:pPr>
      <w:r w:rsidRPr="00A96855">
        <w:rPr>
          <w:sz w:val="24"/>
          <w:szCs w:val="24"/>
        </w:rPr>
        <w:t>приема граждан спец</w:t>
      </w:r>
      <w:r w:rsidR="00A96855" w:rsidRPr="00A96855">
        <w:rPr>
          <w:sz w:val="24"/>
          <w:szCs w:val="24"/>
        </w:rPr>
        <w:t xml:space="preserve">иалистами Управления </w:t>
      </w:r>
    </w:p>
    <w:tbl>
      <w:tblPr>
        <w:tblW w:w="76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6"/>
        <w:gridCol w:w="1803"/>
        <w:gridCol w:w="1082"/>
        <w:gridCol w:w="1216"/>
      </w:tblGrid>
      <w:tr w:rsidR="00676797" w:rsidRPr="00A96855" w:rsidTr="006070C1">
        <w:trPr>
          <w:jc w:val="center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Отделы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Дни приёма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Время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приема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Кабинет</w:t>
            </w:r>
          </w:p>
        </w:tc>
      </w:tr>
      <w:tr w:rsidR="00676797" w:rsidRPr="00A96855" w:rsidTr="006070C1">
        <w:trPr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</w:p>
        </w:tc>
      </w:tr>
      <w:tr w:rsidR="00676797" w:rsidRPr="00A96855" w:rsidTr="006070C1">
        <w:trPr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both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Отдел детских пособий и социальной поддержки семьи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Пятница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3</w:t>
            </w:r>
          </w:p>
        </w:tc>
      </w:tr>
      <w:tr w:rsidR="00676797" w:rsidRPr="00A96855" w:rsidTr="006070C1">
        <w:trPr>
          <w:trHeight w:val="1579"/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8D49A3" w:rsidP="006070C1">
            <w:pPr>
              <w:jc w:val="both"/>
              <w:textAlignment w:val="top"/>
              <w:rPr>
                <w:sz w:val="24"/>
                <w:szCs w:val="24"/>
              </w:rPr>
            </w:pPr>
            <w:hyperlink r:id="rId6" w:history="1">
              <w:r w:rsidR="00676797" w:rsidRPr="00A96855">
                <w:rPr>
                  <w:rStyle w:val="a4"/>
                  <w:color w:val="auto"/>
                  <w:sz w:val="24"/>
                  <w:szCs w:val="24"/>
                  <w:u w:val="none"/>
                </w:rPr>
                <w:t>Отдел правового обеспечения мер социальной поддержки</w:t>
              </w:r>
            </w:hyperlink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Пятница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6,7</w:t>
            </w:r>
          </w:p>
        </w:tc>
      </w:tr>
      <w:tr w:rsidR="00676797" w:rsidRPr="00A96855" w:rsidTr="006070C1">
        <w:trPr>
          <w:trHeight w:val="1579"/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both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Пятница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8,9</w:t>
            </w:r>
          </w:p>
        </w:tc>
      </w:tr>
      <w:tr w:rsidR="00676797" w:rsidRPr="00A96855" w:rsidTr="006070C1">
        <w:trPr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both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Отдел субсидий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Пятница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10,13</w:t>
            </w:r>
          </w:p>
        </w:tc>
      </w:tr>
      <w:tr w:rsidR="00676797" w:rsidRPr="00A96855" w:rsidTr="006070C1">
        <w:trPr>
          <w:trHeight w:val="1709"/>
          <w:jc w:val="center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8D49A3" w:rsidP="006070C1">
            <w:pPr>
              <w:jc w:val="both"/>
              <w:textAlignment w:val="top"/>
              <w:rPr>
                <w:sz w:val="24"/>
                <w:szCs w:val="24"/>
              </w:rPr>
            </w:pPr>
            <w:hyperlink r:id="rId7" w:history="1">
              <w:r w:rsidR="00676797" w:rsidRPr="00A96855">
                <w:rPr>
                  <w:rStyle w:val="a4"/>
                  <w:color w:val="auto"/>
                  <w:sz w:val="24"/>
                  <w:szCs w:val="24"/>
                  <w:u w:val="none"/>
                </w:rPr>
                <w:t>Отдел по учету и обеспечению предоставления мер социальной поддержки</w:t>
              </w:r>
            </w:hyperlink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Вторник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Четверг</w:t>
            </w:r>
          </w:p>
          <w:p w:rsidR="00676797" w:rsidRPr="00A96855" w:rsidRDefault="00676797" w:rsidP="006070C1">
            <w:pPr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Пятница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8.00-12.00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13.00-17-00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 </w:t>
            </w:r>
          </w:p>
          <w:p w:rsidR="00676797" w:rsidRPr="00A96855" w:rsidRDefault="00676797" w:rsidP="006070C1">
            <w:pPr>
              <w:spacing w:after="208" w:line="288" w:lineRule="atLeast"/>
              <w:jc w:val="center"/>
              <w:rPr>
                <w:sz w:val="24"/>
                <w:szCs w:val="24"/>
              </w:rPr>
            </w:pPr>
            <w:r w:rsidRPr="00A96855">
              <w:rPr>
                <w:sz w:val="24"/>
                <w:szCs w:val="24"/>
              </w:rPr>
              <w:t>11,12</w:t>
            </w:r>
          </w:p>
        </w:tc>
      </w:tr>
    </w:tbl>
    <w:p w:rsidR="00676797" w:rsidRPr="00A96855" w:rsidRDefault="00676797" w:rsidP="00676797">
      <w:pPr>
        <w:ind w:right="-1"/>
        <w:jc w:val="both"/>
        <w:rPr>
          <w:sz w:val="24"/>
          <w:szCs w:val="24"/>
        </w:rPr>
      </w:pPr>
    </w:p>
    <w:p w:rsidR="00AF21C2" w:rsidRPr="00A96855" w:rsidRDefault="00AF21C2">
      <w:bookmarkStart w:id="0" w:name="_GoBack"/>
      <w:bookmarkEnd w:id="0"/>
    </w:p>
    <w:sectPr w:rsidR="00AF21C2" w:rsidRPr="00A96855" w:rsidSect="00BA1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9AE"/>
    <w:multiLevelType w:val="hybridMultilevel"/>
    <w:tmpl w:val="ADDAFA36"/>
    <w:lvl w:ilvl="0" w:tplc="68085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05"/>
    <w:rsid w:val="00110805"/>
    <w:rsid w:val="00676797"/>
    <w:rsid w:val="008D49A3"/>
    <w:rsid w:val="00A96855"/>
    <w:rsid w:val="00A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6797"/>
    <w:rPr>
      <w:b/>
      <w:bCs/>
    </w:rPr>
  </w:style>
  <w:style w:type="character" w:styleId="a4">
    <w:name w:val="Hyperlink"/>
    <w:uiPriority w:val="99"/>
    <w:semiHidden/>
    <w:unhideWhenUsed/>
    <w:rsid w:val="00676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6797"/>
    <w:rPr>
      <w:b/>
      <w:bCs/>
    </w:rPr>
  </w:style>
  <w:style w:type="character" w:styleId="a4">
    <w:name w:val="Hyperlink"/>
    <w:uiPriority w:val="99"/>
    <w:semiHidden/>
    <w:unhideWhenUsed/>
    <w:rsid w:val="00676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zn08.eps74.ru/htmlpages/Show/Programs/Otdelpouchetuiobespecheniyup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08.eps74.ru/htmlpages/Show/Programs/Otdelpravovogoobespecheniyame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2023-07-11T09:34:00Z</cp:lastPrinted>
  <dcterms:created xsi:type="dcterms:W3CDTF">2023-07-11T09:29:00Z</dcterms:created>
  <dcterms:modified xsi:type="dcterms:W3CDTF">2023-07-11T09:37:00Z</dcterms:modified>
</cp:coreProperties>
</file>